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D82BC0" w:rsidP="00C01450">
            <w:pPr>
              <w:pStyle w:val="a4"/>
            </w:pPr>
            <w:hyperlink r:id="rId4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45B38332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Семенов Владимир Евгеньевич – </w:t>
            </w:r>
            <w:r w:rsidR="0051405E">
              <w:t>заместитель главы</w:t>
            </w:r>
            <w:r>
              <w:t xml:space="preserve"> администрации городского округа город Выкса, член совета директоров;</w:t>
            </w:r>
            <w:r w:rsidR="001066C9">
              <w:t xml:space="preserve"> Грошев Владимир Викторович –</w:t>
            </w:r>
            <w:r w:rsidR="0051405E">
              <w:t xml:space="preserve"> </w:t>
            </w:r>
            <w:r w:rsidR="001066C9">
              <w:t>начальник управления экономики администрации городского округа город Выкса, член совета директоров,</w:t>
            </w:r>
            <w:r>
              <w:t xml:space="preserve"> Лаврентьев Александр Владимирович </w:t>
            </w:r>
            <w:r w:rsidR="0051405E">
              <w:t>–</w:t>
            </w:r>
            <w:r>
              <w:t xml:space="preserve"> </w:t>
            </w:r>
            <w:r w:rsidR="0051405E">
              <w:t xml:space="preserve">заместитель главы </w:t>
            </w:r>
            <w:r>
              <w:t xml:space="preserve"> администрации городского округа город Выкса, член совета директоров; Орлов Дмитрий Александрович – </w:t>
            </w:r>
            <w:r w:rsidR="0051405E">
              <w:t xml:space="preserve">первый </w:t>
            </w:r>
            <w:r>
              <w:t xml:space="preserve">заместитель главы администрации городского округа город Выкса, член совета директоров; </w:t>
            </w:r>
            <w:r w:rsidR="0051405E">
              <w:t>Азизов Равиль Минзагитович</w:t>
            </w:r>
            <w:r>
              <w:t xml:space="preserve"> – </w:t>
            </w:r>
            <w:r w:rsidR="001066C9">
              <w:t xml:space="preserve">начальник отдела, </w:t>
            </w:r>
            <w:r w:rsidR="0051405E">
              <w:t>по распоряжению муниципальным имуществом комитета по управлению муниципальным имуществом администрации городского округа город Выкса</w:t>
            </w:r>
            <w:r w:rsidR="001066C9">
              <w:t>, член совета директоров</w:t>
            </w:r>
            <w:r>
              <w:t xml:space="preserve">; </w:t>
            </w:r>
            <w:r w:rsidR="001066C9">
              <w:t xml:space="preserve">Цыцулина Надежда Викторовна – начальник </w:t>
            </w:r>
            <w:r w:rsidR="0051405E">
              <w:t>управления</w:t>
            </w:r>
            <w:r w:rsidR="001066C9">
              <w:t xml:space="preserve"> правовой работы администрации городского округа город </w:t>
            </w:r>
            <w:r w:rsidR="001066C9">
              <w:lastRenderedPageBreak/>
              <w:t>Выкса,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D82BC0" w:rsidP="00D82BC0">
            <w:pPr>
              <w:ind w:firstLine="0"/>
            </w:pPr>
            <w:hyperlink r:id="rId5" w:history="1">
              <w:r w:rsidRPr="007F18A2">
                <w:rPr>
                  <w:rStyle w:val="a6"/>
                  <w:lang w:val="en-US"/>
                </w:rPr>
                <w:t>www.</w:t>
              </w:r>
              <w:r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1989A86" w:rsidR="00A46765" w:rsidRDefault="000151B6" w:rsidP="00C01450">
            <w:pPr>
              <w:pStyle w:val="a4"/>
            </w:pPr>
            <w:r>
              <w:t>1</w:t>
            </w:r>
            <w:r w:rsidR="008A5001">
              <w:t>5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 xml:space="preserve">Объем выпускаемой продукции </w:t>
            </w:r>
            <w:r>
              <w:lastRenderedPageBreak/>
              <w:t>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5CA6A9DF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Информационно-расчетное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A6E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6E87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  <w:r w:rsidR="00CD2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6E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FF7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5D0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6BE5C425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5A6E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5A6E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7521CD6D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8E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  <w:r w:rsidR="00CD24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8E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  <w:r w:rsidR="009F26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EC79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8E4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01EA0A2D" w14:textId="09B9118B" w:rsidR="00A46765" w:rsidRDefault="00AC53D0" w:rsidP="00AC53D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143246">
              <w:rPr>
                <w:rFonts w:ascii="Times New Roman" w:hAnsi="Times New Roman" w:cs="Times New Roman"/>
                <w:color w:val="000000" w:themeColor="text1"/>
              </w:rPr>
              <w:t>1 30</w:t>
            </w:r>
            <w:r w:rsidR="008E4682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E4682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143246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14324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E4682">
              <w:rPr>
                <w:rFonts w:ascii="Times New Roman" w:hAnsi="Times New Roman" w:cs="Times New Roman"/>
                <w:color w:val="000000" w:themeColor="text1"/>
              </w:rPr>
              <w:t>66</w:t>
            </w:r>
            <w:r w:rsidR="00CD249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E4682"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9F26DC">
              <w:rPr>
                <w:rFonts w:ascii="Times New Roman" w:hAnsi="Times New Roman" w:cs="Times New Roman"/>
                <w:color w:val="000000" w:themeColor="text1"/>
              </w:rPr>
              <w:t xml:space="preserve"> тыс.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  <w:p w14:paraId="244745D9" w14:textId="3664942C" w:rsidR="00CC2C8B" w:rsidRPr="00CC2C8B" w:rsidRDefault="00CC2C8B" w:rsidP="00CC2C8B">
            <w:pPr>
              <w:ind w:firstLine="20"/>
            </w:pPr>
            <w:r>
              <w:t xml:space="preserve">Поверка индивидуальных приборов учета – </w:t>
            </w:r>
            <w:r w:rsidR="008E4682">
              <w:t>591,60</w:t>
            </w:r>
            <w:r>
              <w:t xml:space="preserve"> тыс. руб. (</w:t>
            </w:r>
            <w:r w:rsidR="008E4682">
              <w:t>986</w:t>
            </w:r>
            <w:r>
              <w:t xml:space="preserve"> шт.)</w:t>
            </w:r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lastRenderedPageBreak/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lastRenderedPageBreak/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</w:t>
            </w:r>
            <w:r>
              <w:lastRenderedPageBreak/>
              <w:t>собственности субъектов Российской 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066C9"/>
    <w:rsid w:val="00111DCF"/>
    <w:rsid w:val="001165F7"/>
    <w:rsid w:val="00116976"/>
    <w:rsid w:val="00123C3A"/>
    <w:rsid w:val="00133130"/>
    <w:rsid w:val="00143246"/>
    <w:rsid w:val="00154307"/>
    <w:rsid w:val="001A574A"/>
    <w:rsid w:val="00265C6E"/>
    <w:rsid w:val="00372DA5"/>
    <w:rsid w:val="003D6951"/>
    <w:rsid w:val="004423B0"/>
    <w:rsid w:val="00454118"/>
    <w:rsid w:val="004C073D"/>
    <w:rsid w:val="0051405E"/>
    <w:rsid w:val="005919B2"/>
    <w:rsid w:val="005A5695"/>
    <w:rsid w:val="005A6E87"/>
    <w:rsid w:val="005D0DAB"/>
    <w:rsid w:val="0064772E"/>
    <w:rsid w:val="00674366"/>
    <w:rsid w:val="00674E77"/>
    <w:rsid w:val="006D1646"/>
    <w:rsid w:val="007919BB"/>
    <w:rsid w:val="008430A5"/>
    <w:rsid w:val="0089196D"/>
    <w:rsid w:val="008A5001"/>
    <w:rsid w:val="008D572F"/>
    <w:rsid w:val="008E4682"/>
    <w:rsid w:val="00961051"/>
    <w:rsid w:val="009A1225"/>
    <w:rsid w:val="009F26DC"/>
    <w:rsid w:val="00A46765"/>
    <w:rsid w:val="00A77216"/>
    <w:rsid w:val="00A96560"/>
    <w:rsid w:val="00AC53D0"/>
    <w:rsid w:val="00AE0E98"/>
    <w:rsid w:val="00C47EF0"/>
    <w:rsid w:val="00CC2C8B"/>
    <w:rsid w:val="00CD2493"/>
    <w:rsid w:val="00D75EDC"/>
    <w:rsid w:val="00D82BC0"/>
    <w:rsid w:val="00DB607F"/>
    <w:rsid w:val="00DF6A22"/>
    <w:rsid w:val="00E62837"/>
    <w:rsid w:val="00EA7455"/>
    <w:rsid w:val="00EC1411"/>
    <w:rsid w:val="00EC7975"/>
    <w:rsid w:val="00EE5D2E"/>
    <w:rsid w:val="00F1039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47</cp:revision>
  <dcterms:created xsi:type="dcterms:W3CDTF">2023-01-23T08:17:00Z</dcterms:created>
  <dcterms:modified xsi:type="dcterms:W3CDTF">2025-07-04T12:09:00Z</dcterms:modified>
</cp:coreProperties>
</file>